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A7D16" w:rsidTr="00596A12">
        <w:tc>
          <w:tcPr>
            <w:tcW w:w="4253" w:type="dxa"/>
          </w:tcPr>
          <w:p w:rsidR="003A7D16" w:rsidRDefault="003A7D16" w:rsidP="00596A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3A7D16" w:rsidRDefault="003A7D16" w:rsidP="00596A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3A7D16" w:rsidRDefault="003A7D16" w:rsidP="00596A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3A7D16" w:rsidRDefault="003A7D16" w:rsidP="00596A1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3A7D16" w:rsidRDefault="003A7D16" w:rsidP="00596A1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br/>
      </w:r>
      <w:r w:rsidR="00192871">
        <w:rPr>
          <w:b/>
          <w:bCs/>
          <w:smallCaps/>
          <w:sz w:val="24"/>
          <w:szCs w:val="24"/>
        </w:rPr>
        <w:t>Безопасность жизнедеятельности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Квалификация (степень) выпускника </w:t>
      </w:r>
      <w:r w:rsidRPr="004F01F5">
        <w:rPr>
          <w:bCs/>
          <w:sz w:val="24"/>
          <w:szCs w:val="24"/>
        </w:rPr>
        <w:t>специалист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4"/>
          <w:szCs w:val="24"/>
        </w:rPr>
        <w:br w:type="page"/>
      </w:r>
    </w:p>
    <w:p w:rsidR="00160CE3" w:rsidRDefault="00160CE3" w:rsidP="00160CE3">
      <w:pPr>
        <w:spacing w:line="360" w:lineRule="auto"/>
        <w:jc w:val="center"/>
        <w:rPr>
          <w:sz w:val="28"/>
          <w:szCs w:val="28"/>
        </w:rPr>
      </w:pPr>
    </w:p>
    <w:p w:rsidR="00160CE3" w:rsidRPr="004B2C50" w:rsidRDefault="00160CE3" w:rsidP="004B2C50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1.</w:t>
      </w:r>
      <w:r w:rsidRPr="004B2C50">
        <w:rPr>
          <w:b/>
          <w:sz w:val="24"/>
          <w:szCs w:val="24"/>
        </w:rPr>
        <w:tab/>
        <w:t>Введение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Самостоятельная работа студентов -  это их </w:t>
      </w:r>
      <w:r w:rsidR="004B2C50" w:rsidRPr="004B2C50">
        <w:rPr>
          <w:sz w:val="24"/>
          <w:szCs w:val="24"/>
        </w:rPr>
        <w:t>деятельность в</w:t>
      </w:r>
      <w:r w:rsidRPr="004B2C50">
        <w:rPr>
          <w:sz w:val="24"/>
          <w:szCs w:val="24"/>
        </w:rPr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Основными признаками самостоятельной работы студентов принято считать: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владение навыками самостоятельной работы;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B2C50">
        <w:rPr>
          <w:sz w:val="24"/>
          <w:szCs w:val="24"/>
        </w:rPr>
        <w:t>скорочтения</w:t>
      </w:r>
      <w:proofErr w:type="spellEnd"/>
      <w:r w:rsidRPr="004B2C50">
        <w:rPr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highlight w:val="yellow"/>
        </w:rPr>
      </w:pPr>
      <w:r w:rsidRPr="004B2C50">
        <w:rPr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r w:rsidR="00CA4378" w:rsidRPr="004B2C50">
        <w:rPr>
          <w:sz w:val="24"/>
          <w:szCs w:val="24"/>
        </w:rPr>
        <w:t>и самоуправления</w:t>
      </w:r>
      <w:r w:rsidRPr="004B2C50">
        <w:rPr>
          <w:sz w:val="24"/>
          <w:szCs w:val="24"/>
        </w:rPr>
        <w:t xml:space="preserve"> данной </w:t>
      </w:r>
      <w:r w:rsidR="00CA4378" w:rsidRPr="004B2C50">
        <w:rPr>
          <w:sz w:val="24"/>
          <w:szCs w:val="24"/>
        </w:rPr>
        <w:t>деятельностью: целеполагание</w:t>
      </w:r>
      <w:r w:rsidRPr="004B2C50">
        <w:rPr>
          <w:sz w:val="24"/>
          <w:szCs w:val="24"/>
        </w:rPr>
        <w:t xml:space="preserve">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4B2C50">
        <w:rPr>
          <w:b/>
          <w:bCs/>
          <w:i/>
          <w:iCs/>
          <w:sz w:val="24"/>
          <w:szCs w:val="24"/>
        </w:rPr>
        <w:t xml:space="preserve"> </w:t>
      </w:r>
    </w:p>
    <w:p w:rsidR="0036073D" w:rsidRPr="0036073D" w:rsidRDefault="0036073D" w:rsidP="0036073D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 xml:space="preserve">         Самостоятельная работа обучаемых имеет целью закрепление и углубление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полученных знаний и навыков, подготовку к предстоящему зачёту по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дисциплине, а также формирование представлений об основных понятиях 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разделах курса, навыков умственного труда и самостоятельности в поиске 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приобретении новых знаний по безопасности. </w:t>
      </w:r>
    </w:p>
    <w:p w:rsidR="0036073D" w:rsidRPr="0036073D" w:rsidRDefault="0036073D" w:rsidP="0036073D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 xml:space="preserve">В часы самостоятельной работы преподаватель проводит консультации с обучаемыми с целью оказания им помощи в самостоятельном изучении тем учебного курса. Консультации носят групповой и индивидуальный характер.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Во время всех видов контроля успеваемости и качества подготовки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обучаемых преподаватель проверяет ход и качество усвоения учебного материала,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степень достижения учебных целей по дисциплине.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Завершается изучение дисциплины «Безопасность жизнедеятельности»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промежуточной аттестацией - зачетом.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lastRenderedPageBreak/>
        <w:t xml:space="preserve">Успешное усвоение курса предполагает активное, творческое участие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студента на всех этапах ее освоения путем планомерной, повседневной работы.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Изучение дисциплины следует начинать с проработки рабочей программы,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методических указаний и разработок, указанных в программе, особое внимание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уделяется целям, задачам, структуре и содержанию курса. </w:t>
      </w:r>
    </w:p>
    <w:p w:rsidR="0036073D" w:rsidRPr="0036073D" w:rsidRDefault="0036073D" w:rsidP="0036073D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Общий перечень самостоятельной работы.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Рекомендуются следующие виды самостоятельной работы: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изучение материала, вынесенного на самостоятельную проработку;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подготовка к практическим занятиям;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подготовка к зачету . </w:t>
      </w:r>
    </w:p>
    <w:p w:rsidR="0036073D" w:rsidRPr="0036073D" w:rsidRDefault="0036073D" w:rsidP="0036073D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Самостоятельная работа обеспечивает подготовку студента к текущим аудиторным занятиям и контрольным мероприятиям. Результаты этой подготовки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проявляются в активности студента на занятиях и в качестве выполненных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контрольных и лабораторных работ. </w:t>
      </w:r>
    </w:p>
    <w:p w:rsidR="0036073D" w:rsidRPr="0036073D" w:rsidRDefault="0036073D" w:rsidP="0036073D">
      <w:pPr>
        <w:widowControl/>
        <w:autoSpaceDE/>
        <w:autoSpaceDN/>
        <w:ind w:firstLine="567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Для овладения знаниями рекомендуется: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чтение текста (учебника, первоисточника, дополнительной литературы);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плана текста;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конспектирование текста;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со словарями и справочниками;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нормативными документами; </w:t>
      </w:r>
    </w:p>
    <w:p w:rsidR="0036073D" w:rsidRPr="0036073D" w:rsidRDefault="0036073D" w:rsidP="0036073D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использование компьютерной техники, Интернет.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Для закрепления и систематизации знаний рекомендуется: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конспектом лекции (обработка текста);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повторная работа над учебным материалом;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плана и тезисов ответа;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таблиц для систематизации учебного материала;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изучение нормативных материалов;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ответы на контрольные вопросы;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библиографии.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Самостоятельная работа студентов реализуется: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3) в библиотеке, дома, в общежитии.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Виды внеаудиторной самостоятельной работы студентов разнообразны: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подготовка и написание рефератов, докладов;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подбор и изучение литературных источников;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подготовка к участию в научно-теоретических конференциях.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Существуют следующие виды контроля: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текущий, т.е. регулярное отслеживание уровня усвоения материала на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лекциях, семинарских занятиях;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36073D">
        <w:rPr>
          <w:rFonts w:eastAsia="Calibri"/>
          <w:sz w:val="24"/>
          <w:szCs w:val="24"/>
          <w:lang w:eastAsia="en-US" w:bidi="ar-SA"/>
        </w:rPr>
        <w:br/>
        <w:t>− итоговый по дисциплине в виде зачета.</w:t>
      </w:r>
    </w:p>
    <w:p w:rsidR="0036073D" w:rsidRPr="0036073D" w:rsidRDefault="0036073D" w:rsidP="0036073D">
      <w:pPr>
        <w:widowControl/>
        <w:autoSpaceDE/>
        <w:autoSpaceDN/>
        <w:rPr>
          <w:i/>
          <w:sz w:val="24"/>
          <w:szCs w:val="24"/>
          <w:lang w:bidi="ar-SA"/>
        </w:rPr>
      </w:pPr>
    </w:p>
    <w:p w:rsidR="0036073D" w:rsidRPr="0036073D" w:rsidRDefault="0036073D" w:rsidP="0036073D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36073D">
        <w:rPr>
          <w:b/>
          <w:i/>
          <w:sz w:val="24"/>
          <w:szCs w:val="24"/>
          <w:lang w:bidi="ar-SA"/>
        </w:rPr>
        <w:t>8.2. Методические рекомендации по подготовке письменных работ.</w:t>
      </w:r>
    </w:p>
    <w:p w:rsidR="0036073D" w:rsidRPr="0036073D" w:rsidRDefault="0036073D" w:rsidP="0036073D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36073D">
        <w:rPr>
          <w:rFonts w:eastAsia="Calibri"/>
          <w:b/>
          <w:sz w:val="24"/>
          <w:szCs w:val="24"/>
          <w:lang w:eastAsia="en-US" w:bidi="ar-SA"/>
        </w:rPr>
        <w:lastRenderedPageBreak/>
        <w:t xml:space="preserve"> Общие требования к оформлению контрольных работ</w:t>
      </w:r>
      <w:r w:rsidRPr="0036073D">
        <w:rPr>
          <w:rFonts w:eastAsia="Calibri"/>
          <w:sz w:val="24"/>
          <w:szCs w:val="24"/>
          <w:lang w:eastAsia="en-US" w:bidi="ar-SA"/>
        </w:rPr>
        <w:t xml:space="preserve">. </w:t>
      </w:r>
    </w:p>
    <w:p w:rsidR="0036073D" w:rsidRPr="0036073D" w:rsidRDefault="0036073D" w:rsidP="0036073D">
      <w:pPr>
        <w:widowControl/>
        <w:autoSpaceDE/>
        <w:autoSpaceDN/>
        <w:spacing w:line="259" w:lineRule="auto"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>Контрольная работа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контрольной работы 2-5 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36073D" w:rsidRPr="0036073D" w:rsidRDefault="0036073D" w:rsidP="0036073D">
      <w:pPr>
        <w:widowControl/>
        <w:tabs>
          <w:tab w:val="left" w:pos="284"/>
        </w:tabs>
        <w:autoSpaceDE/>
        <w:autoSpaceDN/>
        <w:ind w:left="720"/>
        <w:rPr>
          <w:sz w:val="24"/>
          <w:szCs w:val="24"/>
        </w:rPr>
      </w:pPr>
    </w:p>
    <w:p w:rsidR="00CA238F" w:rsidRPr="004B2C50" w:rsidRDefault="00CA238F" w:rsidP="0036073D">
      <w:pPr>
        <w:widowControl/>
        <w:autoSpaceDE/>
        <w:autoSpaceDN/>
        <w:spacing w:after="160" w:line="259" w:lineRule="auto"/>
        <w:jc w:val="both"/>
      </w:pPr>
    </w:p>
    <w:sectPr w:rsidR="00CA238F" w:rsidRPr="004B2C5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0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6"/>
  </w:num>
  <w:num w:numId="17">
    <w:abstractNumId w:val="14"/>
  </w:num>
  <w:num w:numId="18">
    <w:abstractNumId w:val="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192871"/>
    <w:rsid w:val="0036073D"/>
    <w:rsid w:val="00363DED"/>
    <w:rsid w:val="003A7D16"/>
    <w:rsid w:val="004B2C50"/>
    <w:rsid w:val="005D62CD"/>
    <w:rsid w:val="00701D48"/>
    <w:rsid w:val="008D679E"/>
    <w:rsid w:val="009F407A"/>
    <w:rsid w:val="00AE1A57"/>
    <w:rsid w:val="00AE52E7"/>
    <w:rsid w:val="00CA2169"/>
    <w:rsid w:val="00CA238F"/>
    <w:rsid w:val="00CA4378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2022-02-09T12:42:00Z</dcterms:created>
  <dcterms:modified xsi:type="dcterms:W3CDTF">2022-11-15T07:06:00Z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